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27" w:rsidRPr="00087538" w:rsidRDefault="0018496C" w:rsidP="00363827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ru-RU"/>
        </w:rPr>
        <w:t>Ц</w:t>
      </w:r>
      <w:r w:rsidR="00363827" w:rsidRPr="00087538">
        <w:rPr>
          <w:rFonts w:ascii="Times New Roman" w:hAnsi="Times New Roman" w:cs="Times New Roman"/>
          <w:bCs/>
          <w:sz w:val="28"/>
          <w:szCs w:val="28"/>
          <w:lang w:val="ru-RU"/>
        </w:rPr>
        <w:t>ентр тестирования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«»</w:t>
      </w:r>
    </w:p>
    <w:p w:rsidR="00363827" w:rsidRDefault="00363827" w:rsidP="003638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:rsidR="00363827" w:rsidRPr="0018496C" w:rsidRDefault="00363827" w:rsidP="003638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</w:t>
      </w:r>
      <w:r w:rsid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="006442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</w:t>
      </w:r>
      <w:r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:rsidR="00363827" w:rsidRPr="0064425B" w:rsidRDefault="00363827" w:rsidP="001849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</w:t>
      </w:r>
      <w:r w:rsid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6442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(данные учредителя)</w:t>
      </w:r>
    </w:p>
    <w:p w:rsidR="00363827" w:rsidRDefault="00363827" w:rsidP="00363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363827" w:rsidRPr="009442EF" w:rsidRDefault="00363827" w:rsidP="00363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63827" w:rsidRPr="009442EF" w:rsidRDefault="00363827" w:rsidP="00363827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>_______________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496C">
        <w:rPr>
          <w:rFonts w:ascii="Times New Roman" w:hAnsi="Times New Roman" w:cs="Times New Roman"/>
          <w:bCs/>
          <w:sz w:val="28"/>
          <w:szCs w:val="28"/>
          <w:lang w:val="ru-RU"/>
        </w:rPr>
        <w:t>2017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>г.</w:t>
      </w:r>
    </w:p>
    <w:p w:rsidR="0018496C" w:rsidRDefault="0018496C" w:rsidP="003638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63827" w:rsidRPr="00A67684" w:rsidRDefault="00363827" w:rsidP="003638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Должностная инструкция</w:t>
      </w:r>
    </w:p>
    <w:p w:rsidR="0026067A" w:rsidRPr="00A67684" w:rsidRDefault="0064425B" w:rsidP="00363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Руководителя</w:t>
      </w:r>
      <w:r w:rsidR="00611057" w:rsidRPr="00A676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A23DF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61105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ентра тестирования </w:t>
      </w:r>
      <w:r w:rsidR="008756DB" w:rsidRPr="00A67684">
        <w:rPr>
          <w:rFonts w:ascii="Times New Roman" w:hAnsi="Times New Roman" w:cs="Times New Roman"/>
          <w:color w:val="404040"/>
          <w:lang w:val="ru-RU"/>
        </w:rPr>
        <w:br/>
      </w:r>
    </w:p>
    <w:p w:rsidR="008756DB" w:rsidRPr="00A67684" w:rsidRDefault="008756DB" w:rsidP="00363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1.1. Настоящая должностная инструкция определяет функциональные обязанности, права и ответственность </w:t>
      </w:r>
      <w:r w:rsidR="0064425B">
        <w:rPr>
          <w:sz w:val="28"/>
          <w:szCs w:val="28"/>
          <w:lang w:val="ru-RU"/>
        </w:rPr>
        <w:t>руководителя ц</w:t>
      </w:r>
      <w:r w:rsidR="002844AA" w:rsidRPr="00A67684">
        <w:rPr>
          <w:sz w:val="28"/>
          <w:szCs w:val="28"/>
          <w:lang w:val="ru-RU"/>
        </w:rPr>
        <w:t>ентра тестирования (далее</w:t>
      </w:r>
      <w:r w:rsidR="00363827" w:rsidRPr="00A67684">
        <w:rPr>
          <w:sz w:val="28"/>
          <w:szCs w:val="28"/>
          <w:lang w:val="ru-RU"/>
        </w:rPr>
        <w:t xml:space="preserve"> -</w:t>
      </w:r>
      <w:r w:rsidR="002844AA" w:rsidRPr="00A67684">
        <w:rPr>
          <w:sz w:val="28"/>
          <w:szCs w:val="28"/>
          <w:lang w:val="ru-RU"/>
        </w:rPr>
        <w:t xml:space="preserve"> </w:t>
      </w:r>
      <w:r w:rsidR="0064425B">
        <w:rPr>
          <w:sz w:val="28"/>
          <w:szCs w:val="28"/>
          <w:lang w:val="ru-RU"/>
        </w:rPr>
        <w:t>руководитель</w:t>
      </w:r>
      <w:r w:rsidR="002844AA" w:rsidRPr="00A67684">
        <w:rPr>
          <w:sz w:val="28"/>
          <w:szCs w:val="28"/>
          <w:lang w:val="ru-RU"/>
        </w:rPr>
        <w:t>)</w:t>
      </w:r>
      <w:r w:rsidRPr="00A67684">
        <w:rPr>
          <w:sz w:val="28"/>
          <w:szCs w:val="28"/>
          <w:lang w:val="ru-RU"/>
        </w:rPr>
        <w:t>.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1.2. </w:t>
      </w:r>
      <w:r w:rsidR="003036AA">
        <w:rPr>
          <w:sz w:val="28"/>
          <w:szCs w:val="28"/>
          <w:lang w:val="ru-RU"/>
        </w:rPr>
        <w:t>Руководитель</w:t>
      </w:r>
      <w:r w:rsidR="002844AA" w:rsidRPr="00A67684">
        <w:rPr>
          <w:sz w:val="28"/>
          <w:szCs w:val="28"/>
          <w:lang w:val="ru-RU"/>
        </w:rPr>
        <w:t xml:space="preserve"> </w:t>
      </w:r>
      <w:r w:rsidRPr="00A67684">
        <w:rPr>
          <w:sz w:val="28"/>
          <w:szCs w:val="28"/>
          <w:lang w:val="ru-RU"/>
        </w:rPr>
        <w:t>назначается на должность и освобождается от должности в установленном действующим законодательством Российской Федер</w:t>
      </w:r>
      <w:r w:rsidR="003A78D0">
        <w:rPr>
          <w:sz w:val="28"/>
          <w:szCs w:val="28"/>
          <w:lang w:val="ru-RU"/>
        </w:rPr>
        <w:t>ации порядке приказом Центра тестирования</w:t>
      </w:r>
      <w:r w:rsidRPr="00A67684">
        <w:rPr>
          <w:sz w:val="28"/>
          <w:szCs w:val="28"/>
          <w:lang w:val="ru-RU"/>
        </w:rPr>
        <w:t>.</w:t>
      </w:r>
    </w:p>
    <w:p w:rsidR="008756DB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1.3.</w:t>
      </w:r>
      <w:r w:rsidR="002844AA" w:rsidRPr="00A67684">
        <w:rPr>
          <w:sz w:val="28"/>
          <w:szCs w:val="28"/>
          <w:lang w:val="ru-RU"/>
        </w:rPr>
        <w:t xml:space="preserve"> </w:t>
      </w:r>
      <w:r w:rsidR="003036AA">
        <w:rPr>
          <w:sz w:val="28"/>
          <w:szCs w:val="28"/>
          <w:lang w:val="ru-RU"/>
        </w:rPr>
        <w:t>Руководитель</w:t>
      </w:r>
      <w:r w:rsidRPr="00A67684">
        <w:rPr>
          <w:sz w:val="28"/>
          <w:szCs w:val="28"/>
          <w:lang w:val="ru-RU"/>
        </w:rPr>
        <w:t xml:space="preserve"> подчиняется непосредстве</w:t>
      </w:r>
      <w:r w:rsidR="002844AA" w:rsidRPr="00A67684">
        <w:rPr>
          <w:sz w:val="28"/>
          <w:szCs w:val="28"/>
          <w:lang w:val="ru-RU"/>
        </w:rPr>
        <w:t xml:space="preserve">нно руководителю </w:t>
      </w:r>
      <w:r w:rsidR="003036AA">
        <w:rPr>
          <w:sz w:val="28"/>
          <w:szCs w:val="28"/>
          <w:lang w:val="ru-RU"/>
        </w:rPr>
        <w:t>организации, которая является учредителем центра тестирования, а также региональному органу исполнительной власти в области физической культуры и спорта и региональному центру тестирования (оператору).</w:t>
      </w:r>
    </w:p>
    <w:p w:rsidR="003036AA" w:rsidRPr="00A67684" w:rsidRDefault="003036AA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Руководитель в своей деятельности руководствуется нормативно-правовыми актами Российской Федерации, </w:t>
      </w:r>
      <w:r w:rsidR="007610CC" w:rsidRPr="007610CC">
        <w:rPr>
          <w:sz w:val="28"/>
          <w:szCs w:val="28"/>
          <w:lang w:val="ru-RU"/>
        </w:rPr>
        <w:t>нормативн</w:t>
      </w:r>
      <w:r w:rsidR="007610CC">
        <w:rPr>
          <w:sz w:val="28"/>
          <w:szCs w:val="28"/>
          <w:lang w:val="ru-RU"/>
        </w:rPr>
        <w:t>ыми</w:t>
      </w:r>
      <w:r w:rsidR="007610CC" w:rsidRPr="007610CC">
        <w:rPr>
          <w:sz w:val="28"/>
          <w:szCs w:val="28"/>
          <w:lang w:val="ru-RU"/>
        </w:rPr>
        <w:t xml:space="preserve"> правовы</w:t>
      </w:r>
      <w:r w:rsidR="007610CC">
        <w:rPr>
          <w:sz w:val="28"/>
          <w:szCs w:val="28"/>
          <w:lang w:val="ru-RU"/>
        </w:rPr>
        <w:t>ми</w:t>
      </w:r>
      <w:r w:rsidR="007610CC" w:rsidRPr="007610CC">
        <w:rPr>
          <w:sz w:val="28"/>
          <w:szCs w:val="28"/>
          <w:lang w:val="ru-RU"/>
        </w:rPr>
        <w:t xml:space="preserve"> акт</w:t>
      </w:r>
      <w:r w:rsidR="007610CC">
        <w:rPr>
          <w:sz w:val="28"/>
          <w:szCs w:val="28"/>
          <w:lang w:val="ru-RU"/>
        </w:rPr>
        <w:t>ами</w:t>
      </w:r>
      <w:r w:rsidR="007610CC" w:rsidRPr="007610CC">
        <w:rPr>
          <w:sz w:val="28"/>
          <w:szCs w:val="28"/>
          <w:lang w:val="ru-RU"/>
        </w:rPr>
        <w:t xml:space="preserve"> </w:t>
      </w:r>
      <w:r w:rsidR="007610CC">
        <w:rPr>
          <w:sz w:val="28"/>
          <w:szCs w:val="28"/>
          <w:lang w:val="ru-RU"/>
        </w:rPr>
        <w:t xml:space="preserve">Амурской </w:t>
      </w:r>
      <w:r w:rsidR="007610CC" w:rsidRPr="007610CC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>, уставом организации и иными локальными актами, регламентирующими деятельность центра тестирования</w:t>
      </w:r>
      <w:r w:rsidR="00E66E0A">
        <w:rPr>
          <w:sz w:val="28"/>
          <w:szCs w:val="28"/>
          <w:lang w:val="ru-RU"/>
        </w:rPr>
        <w:t xml:space="preserve"> </w:t>
      </w:r>
      <w:r w:rsidR="00833659">
        <w:rPr>
          <w:sz w:val="28"/>
          <w:szCs w:val="28"/>
          <w:lang w:val="ru-RU"/>
        </w:rPr>
        <w:t>(</w:t>
      </w:r>
      <w:r w:rsidR="00E66E0A">
        <w:rPr>
          <w:sz w:val="28"/>
          <w:szCs w:val="28"/>
          <w:lang w:val="ru-RU"/>
        </w:rPr>
        <w:t>далее – Центр)</w:t>
      </w:r>
      <w:r>
        <w:rPr>
          <w:sz w:val="28"/>
          <w:szCs w:val="28"/>
          <w:lang w:val="ru-RU"/>
        </w:rPr>
        <w:t>.</w:t>
      </w:r>
    </w:p>
    <w:p w:rsidR="008756DB" w:rsidRPr="00A67684" w:rsidRDefault="003036AA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</w:t>
      </w:r>
      <w:r w:rsidR="0020696F" w:rsidRPr="00A67684">
        <w:rPr>
          <w:sz w:val="28"/>
          <w:szCs w:val="28"/>
          <w:lang w:val="ru-RU"/>
        </w:rPr>
        <w:t xml:space="preserve">. На должность </w:t>
      </w:r>
      <w:r>
        <w:rPr>
          <w:sz w:val="28"/>
          <w:szCs w:val="28"/>
          <w:lang w:val="ru-RU"/>
        </w:rPr>
        <w:t>руководителя</w:t>
      </w:r>
      <w:r w:rsidR="008756DB" w:rsidRPr="00A67684">
        <w:rPr>
          <w:sz w:val="28"/>
          <w:szCs w:val="28"/>
          <w:lang w:val="ru-RU"/>
        </w:rPr>
        <w:t xml:space="preserve"> назначается лицо, имеющее </w:t>
      </w:r>
      <w:r>
        <w:rPr>
          <w:sz w:val="28"/>
          <w:szCs w:val="28"/>
          <w:lang w:val="ru-RU"/>
        </w:rPr>
        <w:t>высшее профессиональное</w:t>
      </w:r>
      <w:r w:rsidR="00AA60C6">
        <w:rPr>
          <w:sz w:val="28"/>
          <w:szCs w:val="28"/>
          <w:lang w:val="ru-RU"/>
        </w:rPr>
        <w:t xml:space="preserve"> образование и </w:t>
      </w:r>
      <w:r w:rsidR="007610CC" w:rsidRPr="007610CC">
        <w:rPr>
          <w:sz w:val="28"/>
          <w:szCs w:val="28"/>
          <w:lang w:val="ru-RU"/>
        </w:rPr>
        <w:t>стаж работы по специальности, направлению подготовки</w:t>
      </w:r>
      <w:r w:rsidR="00AA60C6" w:rsidRPr="007610CC">
        <w:rPr>
          <w:color w:val="FF0000"/>
          <w:sz w:val="28"/>
          <w:szCs w:val="28"/>
          <w:lang w:val="ru-RU"/>
        </w:rPr>
        <w:t xml:space="preserve"> </w:t>
      </w:r>
      <w:r w:rsidR="00AA60C6" w:rsidRPr="007610CC">
        <w:rPr>
          <w:color w:val="000000" w:themeColor="text1"/>
          <w:sz w:val="28"/>
          <w:szCs w:val="28"/>
          <w:lang w:val="ru-RU"/>
        </w:rPr>
        <w:t>не менее 3 лет</w:t>
      </w:r>
      <w:r w:rsidR="00AA60C6">
        <w:rPr>
          <w:sz w:val="28"/>
          <w:szCs w:val="28"/>
          <w:lang w:val="ru-RU"/>
        </w:rPr>
        <w:t>,</w:t>
      </w:r>
      <w:r w:rsidR="006B1126">
        <w:rPr>
          <w:sz w:val="28"/>
          <w:szCs w:val="28"/>
          <w:lang w:val="ru-RU"/>
        </w:rPr>
        <w:t xml:space="preserve"> </w:t>
      </w:r>
      <w:r w:rsidR="00AA60C6">
        <w:rPr>
          <w:sz w:val="28"/>
          <w:szCs w:val="28"/>
          <w:lang w:val="ru-RU"/>
        </w:rPr>
        <w:t>уверенно владеющее</w:t>
      </w:r>
      <w:r w:rsidR="00E105F8">
        <w:rPr>
          <w:sz w:val="28"/>
          <w:szCs w:val="28"/>
          <w:lang w:val="ru-RU"/>
        </w:rPr>
        <w:t xml:space="preserve"> ПК, </w:t>
      </w:r>
      <w:r w:rsidR="00E105F8">
        <w:rPr>
          <w:sz w:val="28"/>
          <w:szCs w:val="28"/>
        </w:rPr>
        <w:t>Microsoft</w:t>
      </w:r>
      <w:r w:rsidR="00E105F8" w:rsidRPr="00E105F8">
        <w:rPr>
          <w:sz w:val="28"/>
          <w:szCs w:val="28"/>
          <w:lang w:val="ru-RU"/>
        </w:rPr>
        <w:t xml:space="preserve"> </w:t>
      </w:r>
      <w:r w:rsidR="00E105F8">
        <w:rPr>
          <w:sz w:val="28"/>
          <w:szCs w:val="28"/>
        </w:rPr>
        <w:t>Office</w:t>
      </w:r>
      <w:r w:rsidR="00E105F8" w:rsidRPr="00E105F8">
        <w:rPr>
          <w:sz w:val="28"/>
          <w:szCs w:val="28"/>
          <w:lang w:val="ru-RU"/>
        </w:rPr>
        <w:t xml:space="preserve"> (</w:t>
      </w:r>
      <w:r w:rsidR="00E105F8">
        <w:rPr>
          <w:sz w:val="28"/>
          <w:szCs w:val="28"/>
        </w:rPr>
        <w:t>Word</w:t>
      </w:r>
      <w:r w:rsidR="00E105F8" w:rsidRPr="00E105F8">
        <w:rPr>
          <w:sz w:val="28"/>
          <w:szCs w:val="28"/>
          <w:lang w:val="ru-RU"/>
        </w:rPr>
        <w:t xml:space="preserve">, </w:t>
      </w:r>
      <w:r w:rsidR="00E105F8">
        <w:rPr>
          <w:sz w:val="28"/>
          <w:szCs w:val="28"/>
        </w:rPr>
        <w:t>Excel</w:t>
      </w:r>
      <w:r w:rsidR="00E105F8" w:rsidRPr="00E105F8">
        <w:rPr>
          <w:sz w:val="28"/>
          <w:szCs w:val="28"/>
          <w:lang w:val="ru-RU"/>
        </w:rPr>
        <w:t>)</w:t>
      </w:r>
      <w:r w:rsidR="008756DB" w:rsidRPr="00A67684">
        <w:rPr>
          <w:sz w:val="28"/>
          <w:szCs w:val="28"/>
          <w:lang w:val="ru-RU"/>
        </w:rPr>
        <w:t>.</w:t>
      </w:r>
    </w:p>
    <w:p w:rsidR="008756DB" w:rsidRDefault="00227A98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1.6</w:t>
      </w:r>
      <w:r w:rsidR="008756DB" w:rsidRPr="00A67684">
        <w:rPr>
          <w:sz w:val="28"/>
          <w:szCs w:val="28"/>
          <w:lang w:val="ru-RU"/>
        </w:rPr>
        <w:t xml:space="preserve">. </w:t>
      </w:r>
      <w:r w:rsidR="00363827" w:rsidRPr="00A67684">
        <w:rPr>
          <w:sz w:val="28"/>
          <w:szCs w:val="28"/>
          <w:lang w:val="ru-RU"/>
        </w:rPr>
        <w:t xml:space="preserve"> </w:t>
      </w:r>
      <w:r w:rsidR="00AA60C6">
        <w:rPr>
          <w:sz w:val="28"/>
          <w:szCs w:val="28"/>
          <w:lang w:val="ru-RU"/>
        </w:rPr>
        <w:t>Руководитель</w:t>
      </w:r>
      <w:r w:rsidR="002844AA" w:rsidRPr="00A67684">
        <w:rPr>
          <w:sz w:val="28"/>
          <w:szCs w:val="28"/>
          <w:lang w:val="ru-RU"/>
        </w:rPr>
        <w:t xml:space="preserve"> </w:t>
      </w:r>
      <w:r w:rsidR="008756DB" w:rsidRPr="00A67684">
        <w:rPr>
          <w:sz w:val="28"/>
          <w:szCs w:val="28"/>
          <w:lang w:val="ru-RU"/>
        </w:rPr>
        <w:t>должен знать:</w:t>
      </w:r>
    </w:p>
    <w:p w:rsidR="006B1126" w:rsidRPr="00A67684" w:rsidRDefault="006B1126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нормативно-правовые акты, относящиеся к реализации комплекса ГТО;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- положения, правила и регламенты проведения </w:t>
      </w:r>
      <w:r w:rsidR="006B1126">
        <w:rPr>
          <w:sz w:val="28"/>
          <w:szCs w:val="28"/>
          <w:lang w:val="ru-RU"/>
        </w:rPr>
        <w:t>мероприятий комплекса ГТО, а также порядок организации и проведения тестирования по выполнению нормативов испытаний (тестов) комплекса ГТО;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современную методику организации и проведения спортивных и физкультурно-массовых мероприятий;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способы оказания первой помощи в условиях соревнования;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- профилактические и организационные меры обеспечения безопасности проводимых </w:t>
      </w:r>
      <w:r w:rsidR="00F16502">
        <w:rPr>
          <w:sz w:val="28"/>
          <w:szCs w:val="28"/>
          <w:lang w:val="ru-RU"/>
        </w:rPr>
        <w:t>мероприятий</w:t>
      </w:r>
      <w:r w:rsidRPr="00A67684">
        <w:rPr>
          <w:sz w:val="28"/>
          <w:szCs w:val="28"/>
          <w:lang w:val="ru-RU"/>
        </w:rPr>
        <w:t>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порядок составления установленной отчетности;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lastRenderedPageBreak/>
        <w:t>- нормативные документы, регламентирующие работу со служебной документацией;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правила по охране труда и пожарной безопасности.</w:t>
      </w:r>
    </w:p>
    <w:p w:rsidR="00A67684" w:rsidRDefault="00A67684" w:rsidP="00363827">
      <w:pPr>
        <w:pStyle w:val="5"/>
        <w:shd w:val="clear" w:color="auto" w:fill="FFFFFF"/>
        <w:spacing w:before="0"/>
        <w:rPr>
          <w:rFonts w:ascii="PTSansNarrowRegular" w:hAnsi="PTSansNarrowRegular"/>
          <w:b/>
          <w:color w:val="auto"/>
          <w:sz w:val="28"/>
          <w:szCs w:val="28"/>
          <w:lang w:val="ru-RU"/>
        </w:rPr>
      </w:pPr>
    </w:p>
    <w:p w:rsidR="008756DB" w:rsidRPr="00A67684" w:rsidRDefault="008756DB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2. ДОЛЖНОСТНЫЕ ОБЯЗАННОСТИ </w:t>
      </w:r>
      <w:r w:rsidR="00E66E0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РУКОВОДИТЕЛЯ ЦЕНТРА ТЕСТИРОВАНИЯ</w:t>
      </w:r>
    </w:p>
    <w:p w:rsidR="00E66E0A" w:rsidRDefault="0020696F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2.1.</w:t>
      </w:r>
      <w:r w:rsidR="00363827" w:rsidRPr="00A67684">
        <w:rPr>
          <w:sz w:val="28"/>
          <w:szCs w:val="28"/>
          <w:lang w:val="ru-RU"/>
        </w:rPr>
        <w:t xml:space="preserve"> </w:t>
      </w:r>
      <w:r w:rsidR="00E66E0A">
        <w:rPr>
          <w:sz w:val="28"/>
          <w:szCs w:val="28"/>
          <w:lang w:val="ru-RU"/>
        </w:rPr>
        <w:t>Осуществляет координацию деятельности сотрудников Центра.</w:t>
      </w:r>
    </w:p>
    <w:p w:rsidR="00E66E0A" w:rsidRDefault="00E66E0A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Разрабатывает должностные инструкции сотрудников Центра.</w:t>
      </w:r>
    </w:p>
    <w:p w:rsidR="00E66E0A" w:rsidRDefault="00E66E0A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 Организует текущее и перспективное планирование деятельности Центра с учетом целей, задач и направлений деятельности</w:t>
      </w:r>
      <w:r w:rsidR="007D1FA3">
        <w:rPr>
          <w:sz w:val="28"/>
          <w:szCs w:val="28"/>
          <w:lang w:val="ru-RU"/>
        </w:rPr>
        <w:t>, а также утверждает график работы центра.</w:t>
      </w:r>
    </w:p>
    <w:p w:rsidR="007D1FA3" w:rsidRDefault="007D1FA3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 Организует информационную работу, направленную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ГТО.</w:t>
      </w:r>
    </w:p>
    <w:p w:rsidR="007D1FA3" w:rsidRDefault="007D1FA3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2.5. Организует координацию деятельности, информационное и методическое сопровождение деятельности Центра.</w:t>
      </w:r>
    </w:p>
    <w:p w:rsidR="00585E8E" w:rsidRDefault="007D1FA3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2.6. </w:t>
      </w:r>
      <w:r w:rsidR="00585E8E" w:rsidRPr="00A67684">
        <w:rPr>
          <w:sz w:val="28"/>
          <w:szCs w:val="28"/>
          <w:lang w:val="ru-RU"/>
        </w:rPr>
        <w:t xml:space="preserve">Составляет положения </w:t>
      </w:r>
      <w:r w:rsidR="00F16502">
        <w:rPr>
          <w:sz w:val="28"/>
          <w:szCs w:val="28"/>
          <w:lang w:val="ru-RU"/>
        </w:rPr>
        <w:t>по мероприятиям</w:t>
      </w:r>
      <w:r w:rsidR="00585E8E" w:rsidRPr="00A67684">
        <w:rPr>
          <w:sz w:val="28"/>
          <w:szCs w:val="28"/>
          <w:lang w:val="ru-RU"/>
        </w:rPr>
        <w:t xml:space="preserve"> комплекса ГТО</w:t>
      </w:r>
      <w:r w:rsidR="004F6202" w:rsidRPr="00A67684">
        <w:rPr>
          <w:sz w:val="28"/>
          <w:szCs w:val="28"/>
          <w:lang w:val="ru-RU"/>
        </w:rPr>
        <w:t>.</w:t>
      </w:r>
    </w:p>
    <w:p w:rsidR="007D1FA3" w:rsidRDefault="007D1FA3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2.7. Организует и проводит тестирование населения по выполнению нормативов испытаний (тестов) комплекса ГТО.</w:t>
      </w:r>
    </w:p>
    <w:p w:rsidR="007D1FA3" w:rsidRPr="00A67684" w:rsidRDefault="00904537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2.8</w:t>
      </w:r>
      <w:r w:rsidR="007D1FA3">
        <w:rPr>
          <w:sz w:val="28"/>
          <w:szCs w:val="28"/>
          <w:lang w:val="ru-RU"/>
        </w:rPr>
        <w:t>. Организует сбор, обработку и хранение протоколов выполнения государственных требований к физической подготовленности населения Российской Федерации Центра</w:t>
      </w:r>
      <w:r>
        <w:rPr>
          <w:sz w:val="28"/>
          <w:szCs w:val="28"/>
          <w:lang w:val="ru-RU"/>
        </w:rPr>
        <w:t>.</w:t>
      </w:r>
    </w:p>
    <w:p w:rsidR="00904537" w:rsidRDefault="00513417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90453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B796D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537">
        <w:rPr>
          <w:rFonts w:ascii="Times New Roman" w:hAnsi="Times New Roman" w:cs="Times New Roman"/>
          <w:sz w:val="28"/>
          <w:szCs w:val="28"/>
          <w:lang w:val="ru-RU"/>
        </w:rPr>
        <w:t>Организует внесение и вносит самостоятельно данные участников тестирования, результатов тестирования и данные из протоколов государственных требований к уровню физической подготовленности населения в автоматизированную информационную систему комплекса ГТО</w:t>
      </w:r>
      <w:r w:rsidR="002F0362">
        <w:rPr>
          <w:rFonts w:ascii="Times New Roman" w:hAnsi="Times New Roman" w:cs="Times New Roman"/>
          <w:sz w:val="28"/>
          <w:szCs w:val="28"/>
          <w:lang w:val="ru-RU"/>
        </w:rPr>
        <w:t xml:space="preserve"> (далее – АИС ГТО)</w:t>
      </w:r>
      <w:r w:rsidR="009045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534A" w:rsidRDefault="00B4534A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2.10. Формирует заявку на награждение</w:t>
      </w:r>
      <w:r w:rsidR="002F0362">
        <w:rPr>
          <w:rFonts w:ascii="Times New Roman" w:hAnsi="Times New Roman" w:cs="Times New Roman"/>
          <w:sz w:val="28"/>
          <w:szCs w:val="28"/>
          <w:lang w:val="ru-RU"/>
        </w:rPr>
        <w:t xml:space="preserve"> знаками отличия комплекса ГТО на основании выгрузки, полученной из АИС ГТО.</w:t>
      </w:r>
    </w:p>
    <w:p w:rsidR="002F0362" w:rsidRDefault="002F0362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2.11. Организует оформление документов по выданным знакам отличия.</w:t>
      </w:r>
    </w:p>
    <w:p w:rsidR="002F0362" w:rsidRDefault="002F0362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2.12. Обеспечивает учет, сохранность и эффективное использование материально-технической базы, учет и хранение документации, организует делопроизводство и статистическую отчетность.</w:t>
      </w:r>
    </w:p>
    <w:p w:rsidR="002F0362" w:rsidRDefault="002F0362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2.13. Представляет (по запросу регионального органа исполнительной власти в области физической культуры и спорта, либо регионального центра тестирования (оператора)) отчет о результатах деятельности Центра за текущий год и план работы на следующий год, обеспечивает своевременное составление установленной отчетной документации по Центру.</w:t>
      </w:r>
    </w:p>
    <w:p w:rsidR="00E51076" w:rsidRDefault="00E51076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51076" w:rsidRDefault="00E51076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51076" w:rsidRDefault="00E51076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8756DB" w:rsidRPr="00A67684" w:rsidRDefault="008756DB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3.</w:t>
      </w:r>
      <w:r w:rsidRPr="00A676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ПРАВА </w:t>
      </w:r>
      <w:r w:rsidR="00E5107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РУКОВОДИТЕЛЯ ЦЕНТРА ТЕСТИРОВАНИЯ</w:t>
      </w:r>
    </w:p>
    <w:p w:rsidR="00161B03" w:rsidRPr="00A67684" w:rsidRDefault="00E51076" w:rsidP="00260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  <w:r w:rsidR="004F6202" w:rsidRPr="00A676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имеет право:</w:t>
      </w:r>
    </w:p>
    <w:p w:rsidR="00E51076" w:rsidRDefault="008756DB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 xml:space="preserve">3.1. </w:t>
      </w:r>
      <w:r w:rsidR="00E51076">
        <w:rPr>
          <w:color w:val="000000" w:themeColor="text1"/>
          <w:sz w:val="28"/>
          <w:szCs w:val="28"/>
          <w:lang w:val="ru-RU"/>
        </w:rPr>
        <w:t>Принимать участие в работе собраний трудового коллектива.</w:t>
      </w:r>
    </w:p>
    <w:p w:rsidR="00E51076" w:rsidRDefault="00E51076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3.2. Участвовать в обсуждении, вносить предложения, направленные на повышение результативности и эффективности деятельности Центра.</w:t>
      </w:r>
    </w:p>
    <w:p w:rsidR="00E51076" w:rsidRDefault="00E51076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3.3. Вносить предложения о поощрении, материальном и моральном стимулировании работников Центра.</w:t>
      </w:r>
    </w:p>
    <w:p w:rsidR="00E51076" w:rsidRDefault="00E51076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3.4. Получать информацию, необходимую для организации деятельности Центра.</w:t>
      </w:r>
    </w:p>
    <w:p w:rsidR="00C27E00" w:rsidRDefault="00C27E00" w:rsidP="00363827">
      <w:pPr>
        <w:spacing w:after="0" w:line="240" w:lineRule="auto"/>
        <w:jc w:val="center"/>
        <w:rPr>
          <w:rFonts w:ascii="PTSansNarrowRegular" w:hAnsi="PTSansNarrowRegular"/>
          <w:color w:val="000000" w:themeColor="text1"/>
          <w:sz w:val="28"/>
          <w:szCs w:val="28"/>
          <w:lang w:val="ru-RU"/>
        </w:rPr>
      </w:pPr>
    </w:p>
    <w:p w:rsidR="008756DB" w:rsidRPr="00E51076" w:rsidRDefault="008756DB" w:rsidP="00363827">
      <w:pPr>
        <w:spacing w:after="0" w:line="240" w:lineRule="auto"/>
        <w:jc w:val="center"/>
        <w:rPr>
          <w:rFonts w:ascii="PTSansNarrowRegular" w:hAnsi="PTSansNarrowRegular"/>
          <w:b/>
          <w:sz w:val="28"/>
          <w:szCs w:val="28"/>
          <w:lang w:val="ru-RU"/>
        </w:rPr>
      </w:pPr>
      <w:r w:rsidRP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br/>
      </w:r>
      <w:r w:rsidRPr="000A5EA7">
        <w:rPr>
          <w:rFonts w:ascii="PTSansNarrowRegular" w:hAnsi="PTSansNarrowRegular"/>
          <w:b/>
          <w:sz w:val="28"/>
          <w:szCs w:val="28"/>
          <w:lang w:val="ru-RU"/>
        </w:rPr>
        <w:t xml:space="preserve">4. ОТВЕТСТВЕННОСТЬ </w:t>
      </w:r>
      <w:r w:rsidR="00E51076">
        <w:rPr>
          <w:rFonts w:ascii="PTSansNarrowRegular" w:hAnsi="PTSansNarrowRegular"/>
          <w:b/>
          <w:sz w:val="28"/>
          <w:szCs w:val="28"/>
          <w:lang w:val="ru-RU"/>
        </w:rPr>
        <w:t>РУКОВОДИТЕЛЯ ЦЕНТРА ТЕСТИРОВАНИЯ</w:t>
      </w:r>
    </w:p>
    <w:p w:rsidR="008756DB" w:rsidRPr="00A67684" w:rsidRDefault="00E51076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Руководитель несет</w:t>
      </w:r>
      <w:r w:rsidR="008756DB" w:rsidRPr="00A67684">
        <w:rPr>
          <w:b/>
          <w:sz w:val="28"/>
          <w:szCs w:val="28"/>
          <w:lang w:val="ru-RU"/>
        </w:rPr>
        <w:t xml:space="preserve"> ответственность: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4.2. За 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Российской Федерации.</w:t>
      </w:r>
    </w:p>
    <w:p w:rsidR="008756DB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4.3. За причинение материального ущерба в пределах, определенных действующим законодательством Российской Федерации.</w:t>
      </w:r>
    </w:p>
    <w:p w:rsidR="00A06A3C" w:rsidRPr="00A06A3C" w:rsidRDefault="00A06A3C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06A3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.4. </w:t>
      </w:r>
      <w:r w:rsidRPr="00A06A3C">
        <w:rPr>
          <w:sz w:val="28"/>
          <w:szCs w:val="28"/>
          <w:lang w:val="ru-RU"/>
        </w:rPr>
        <w:t>За разглашение конфиденциальной информации ограниченного доступа и нарушение требований к ее сохранности, установленных локальными нормативными актами Центра.</w:t>
      </w:r>
    </w:p>
    <w:p w:rsidR="008756DB" w:rsidRPr="00A67684" w:rsidRDefault="00A06A3C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</w:t>
      </w:r>
      <w:r w:rsidR="008756DB" w:rsidRPr="00A67684">
        <w:rPr>
          <w:sz w:val="28"/>
          <w:szCs w:val="28"/>
          <w:lang w:val="ru-RU"/>
        </w:rPr>
        <w:t xml:space="preserve">. За невыполнение или ненадлежащее выполнение своих обязанностей </w:t>
      </w:r>
      <w:r w:rsidR="00E51076">
        <w:rPr>
          <w:sz w:val="28"/>
          <w:szCs w:val="28"/>
          <w:lang w:val="ru-RU"/>
        </w:rPr>
        <w:t>руководитель</w:t>
      </w:r>
      <w:r w:rsidR="008756DB" w:rsidRPr="00A67684">
        <w:rPr>
          <w:sz w:val="28"/>
          <w:szCs w:val="28"/>
          <w:lang w:val="ru-RU"/>
        </w:rPr>
        <w:t xml:space="preserve"> может быть </w:t>
      </w:r>
      <w:r w:rsidR="00C27E00">
        <w:rPr>
          <w:sz w:val="28"/>
          <w:szCs w:val="28"/>
          <w:lang w:val="ru-RU"/>
        </w:rPr>
        <w:t>отстранен от работы в данном центре тестирования</w:t>
      </w:r>
      <w:r w:rsidR="00E51076">
        <w:rPr>
          <w:sz w:val="28"/>
          <w:szCs w:val="28"/>
          <w:lang w:val="ru-RU"/>
        </w:rPr>
        <w:t xml:space="preserve"> учредителем данного центра тестирования</w:t>
      </w:r>
      <w:r w:rsidR="00C27E00">
        <w:rPr>
          <w:sz w:val="28"/>
          <w:szCs w:val="28"/>
          <w:lang w:val="ru-RU"/>
        </w:rPr>
        <w:t>.</w:t>
      </w:r>
    </w:p>
    <w:p w:rsidR="00321A7B" w:rsidRPr="00363827" w:rsidRDefault="00321A7B" w:rsidP="008756DB">
      <w:pPr>
        <w:rPr>
          <w:rFonts w:ascii="PTSansNarrowRegular" w:hAnsi="PTSansNarrowRegular"/>
          <w:lang w:val="ru-RU"/>
        </w:rPr>
      </w:pPr>
    </w:p>
    <w:p w:rsidR="00321A7B" w:rsidRPr="00363827" w:rsidRDefault="00321A7B" w:rsidP="0026067A">
      <w:pPr>
        <w:spacing w:after="0" w:line="240" w:lineRule="auto"/>
        <w:jc w:val="center"/>
        <w:rPr>
          <w:rFonts w:ascii="PTSansNarrowRegular" w:hAnsi="PTSansNarrowRegular"/>
          <w:b/>
          <w:sz w:val="28"/>
          <w:szCs w:val="28"/>
          <w:lang w:val="ru-RU"/>
        </w:rPr>
      </w:pPr>
      <w:r w:rsidRPr="00363827">
        <w:rPr>
          <w:rFonts w:ascii="PTSansNarrowRegular" w:hAnsi="PTSansNarrowRegular"/>
          <w:b/>
          <w:sz w:val="28"/>
          <w:szCs w:val="28"/>
          <w:lang w:val="ru-RU"/>
        </w:rPr>
        <w:t>5.</w:t>
      </w:r>
      <w:r w:rsidR="00363827">
        <w:rPr>
          <w:rFonts w:ascii="PTSansNarrowRegular" w:hAnsi="PTSansNarrowRegular"/>
          <w:b/>
          <w:sz w:val="28"/>
          <w:szCs w:val="28"/>
          <w:lang w:val="ru-RU"/>
        </w:rPr>
        <w:t xml:space="preserve"> </w:t>
      </w:r>
      <w:r w:rsidRPr="00363827">
        <w:rPr>
          <w:rFonts w:ascii="PTSansNarrowRegular" w:hAnsi="PTSansNarrowRegular"/>
          <w:b/>
          <w:sz w:val="28"/>
          <w:szCs w:val="28"/>
          <w:lang w:val="ru-RU"/>
        </w:rPr>
        <w:t>ВЗАИМОДЕЙСТВИЕ</w:t>
      </w:r>
    </w:p>
    <w:p w:rsidR="00C91E68" w:rsidRPr="00A67684" w:rsidRDefault="00E51076" w:rsidP="00260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  <w:r w:rsidR="00C91E68" w:rsidRPr="00A676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своей деятельности взаимодействует с:</w:t>
      </w:r>
    </w:p>
    <w:p w:rsidR="00E51076" w:rsidRDefault="00C91E68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51076">
        <w:rPr>
          <w:rFonts w:ascii="Times New Roman" w:hAnsi="Times New Roman" w:cs="Times New Roman"/>
          <w:sz w:val="28"/>
          <w:szCs w:val="28"/>
          <w:lang w:val="ru-RU"/>
        </w:rPr>
        <w:t>органами государственной власти региона, на территории которого находится Центр;</w:t>
      </w:r>
    </w:p>
    <w:p w:rsidR="00E51076" w:rsidRDefault="00E51076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органами местного самоуправления региона,</w:t>
      </w:r>
      <w:r w:rsidRPr="00E51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7A98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которого </w:t>
      </w:r>
      <w:r>
        <w:rPr>
          <w:rFonts w:ascii="Times New Roman" w:hAnsi="Times New Roman" w:cs="Times New Roman"/>
          <w:sz w:val="28"/>
          <w:szCs w:val="28"/>
          <w:lang w:val="ru-RU"/>
        </w:rPr>
        <w:t>находится Центр;</w:t>
      </w:r>
    </w:p>
    <w:p w:rsidR="00E51076" w:rsidRDefault="00E51076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общественными и иными организациями в вопросах внедрения комплекса ГТО, проведения мероприятий комплекса ГТО.</w:t>
      </w:r>
    </w:p>
    <w:p w:rsidR="004A10AA" w:rsidRDefault="004A10AA" w:rsidP="008756D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D1287" w:rsidRPr="00A67684" w:rsidRDefault="00ED1287" w:rsidP="00363827">
      <w:pPr>
        <w:tabs>
          <w:tab w:val="left" w:pos="111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С должностной инструкцией ознакомлен, один экземпляр получил:</w:t>
      </w:r>
    </w:p>
    <w:p w:rsidR="00363827" w:rsidRPr="00A67684" w:rsidRDefault="00ED1287" w:rsidP="00363827">
      <w:pPr>
        <w:tabs>
          <w:tab w:val="left" w:pos="1117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 </w:t>
      </w:r>
    </w:p>
    <w:p w:rsidR="00ED1287" w:rsidRPr="00A67684" w:rsidRDefault="0026067A" w:rsidP="00363827">
      <w:pPr>
        <w:tabs>
          <w:tab w:val="left" w:pos="1117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(подпись)             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(Ф.И.О.)</w:t>
      </w:r>
    </w:p>
    <w:p w:rsidR="0026067A" w:rsidRPr="00A67684" w:rsidRDefault="0026067A" w:rsidP="00363827">
      <w:pPr>
        <w:pStyle w:val="210"/>
        <w:tabs>
          <w:tab w:val="left" w:pos="1117"/>
        </w:tabs>
        <w:ind w:left="-11" w:right="0" w:firstLine="623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__________________</w:t>
      </w:r>
      <w:r w:rsidR="00ED1287" w:rsidRPr="00A67684">
        <w:rPr>
          <w:sz w:val="28"/>
          <w:szCs w:val="28"/>
          <w:lang w:val="ru-RU"/>
        </w:rPr>
        <w:tab/>
      </w:r>
    </w:p>
    <w:p w:rsidR="00355654" w:rsidRPr="00ED1287" w:rsidRDefault="00ED1287" w:rsidP="0007658F">
      <w:pPr>
        <w:pStyle w:val="210"/>
        <w:tabs>
          <w:tab w:val="left" w:pos="1117"/>
        </w:tabs>
        <w:ind w:left="-11" w:right="0" w:firstLine="623"/>
        <w:rPr>
          <w:lang w:val="ru-RU"/>
        </w:rPr>
      </w:pPr>
      <w:r w:rsidRPr="00363827">
        <w:rPr>
          <w:sz w:val="28"/>
          <w:szCs w:val="28"/>
          <w:lang w:val="ru-RU"/>
        </w:rPr>
        <w:t>(дата)</w:t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</w:p>
    <w:sectPr w:rsidR="00355654" w:rsidRPr="00ED1287" w:rsidSect="0007658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ansNarrow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7444E"/>
    <w:multiLevelType w:val="multilevel"/>
    <w:tmpl w:val="2CC4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BBA"/>
    <w:rsid w:val="00000E3E"/>
    <w:rsid w:val="000602F4"/>
    <w:rsid w:val="0007658F"/>
    <w:rsid w:val="000A5EA7"/>
    <w:rsid w:val="00154335"/>
    <w:rsid w:val="00161B03"/>
    <w:rsid w:val="0018496C"/>
    <w:rsid w:val="001F7B80"/>
    <w:rsid w:val="0020696F"/>
    <w:rsid w:val="00227A98"/>
    <w:rsid w:val="0026067A"/>
    <w:rsid w:val="002844AA"/>
    <w:rsid w:val="002B796D"/>
    <w:rsid w:val="002F0362"/>
    <w:rsid w:val="003036AA"/>
    <w:rsid w:val="00321A7B"/>
    <w:rsid w:val="00355654"/>
    <w:rsid w:val="00363827"/>
    <w:rsid w:val="00386C2E"/>
    <w:rsid w:val="003A78D0"/>
    <w:rsid w:val="003F6E0D"/>
    <w:rsid w:val="004A10AA"/>
    <w:rsid w:val="004F6202"/>
    <w:rsid w:val="00513417"/>
    <w:rsid w:val="005767A1"/>
    <w:rsid w:val="00585E8E"/>
    <w:rsid w:val="00611057"/>
    <w:rsid w:val="0064425B"/>
    <w:rsid w:val="00661A45"/>
    <w:rsid w:val="0068118B"/>
    <w:rsid w:val="006A23DF"/>
    <w:rsid w:val="006B1126"/>
    <w:rsid w:val="00724992"/>
    <w:rsid w:val="007610CC"/>
    <w:rsid w:val="00775A4D"/>
    <w:rsid w:val="007B5890"/>
    <w:rsid w:val="007D1FA3"/>
    <w:rsid w:val="00824762"/>
    <w:rsid w:val="00833659"/>
    <w:rsid w:val="008756DB"/>
    <w:rsid w:val="00904537"/>
    <w:rsid w:val="009820E1"/>
    <w:rsid w:val="00A06A3C"/>
    <w:rsid w:val="00A254D7"/>
    <w:rsid w:val="00A67684"/>
    <w:rsid w:val="00AA60C6"/>
    <w:rsid w:val="00AD4C10"/>
    <w:rsid w:val="00B4534A"/>
    <w:rsid w:val="00B614FD"/>
    <w:rsid w:val="00BB6290"/>
    <w:rsid w:val="00BE3056"/>
    <w:rsid w:val="00C27E00"/>
    <w:rsid w:val="00C91E68"/>
    <w:rsid w:val="00D06E4B"/>
    <w:rsid w:val="00D26A4F"/>
    <w:rsid w:val="00D301AE"/>
    <w:rsid w:val="00DC3C96"/>
    <w:rsid w:val="00DC6604"/>
    <w:rsid w:val="00E105F8"/>
    <w:rsid w:val="00E42829"/>
    <w:rsid w:val="00E51076"/>
    <w:rsid w:val="00E66E0A"/>
    <w:rsid w:val="00ED1287"/>
    <w:rsid w:val="00F16502"/>
    <w:rsid w:val="00F26BBA"/>
    <w:rsid w:val="00F27958"/>
    <w:rsid w:val="00FD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8FEC0-CA3E-4A47-BE86-F3C6DF92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57"/>
  </w:style>
  <w:style w:type="paragraph" w:styleId="1">
    <w:name w:val="heading 1"/>
    <w:basedOn w:val="a"/>
    <w:next w:val="a"/>
    <w:link w:val="10"/>
    <w:uiPriority w:val="9"/>
    <w:qFormat/>
    <w:rsid w:val="0061105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05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05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05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05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05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05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05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05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05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customStyle="1" w:styleId="meta-info">
    <w:name w:val="meta-info"/>
    <w:basedOn w:val="a"/>
    <w:rsid w:val="00F2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uiPriority w:val="20"/>
    <w:qFormat/>
    <w:rsid w:val="00611057"/>
    <w:rPr>
      <w:caps/>
      <w:spacing w:val="5"/>
      <w:sz w:val="20"/>
      <w:szCs w:val="20"/>
    </w:rPr>
  </w:style>
  <w:style w:type="character" w:customStyle="1" w:styleId="apple-converted-space">
    <w:name w:val="apple-converted-space"/>
    <w:basedOn w:val="a0"/>
    <w:rsid w:val="00F26BBA"/>
  </w:style>
  <w:style w:type="character" w:styleId="a4">
    <w:name w:val="Hyperlink"/>
    <w:basedOn w:val="a0"/>
    <w:uiPriority w:val="99"/>
    <w:semiHidden/>
    <w:unhideWhenUsed/>
    <w:rsid w:val="00F26BB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2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057"/>
    <w:rPr>
      <w:rFonts w:eastAsiaTheme="majorEastAsia" w:cstheme="majorBidi"/>
      <w:caps/>
      <w:color w:val="622423" w:themeColor="accent2" w:themeShade="7F"/>
      <w:sz w:val="24"/>
      <w:szCs w:val="24"/>
    </w:rPr>
  </w:style>
  <w:style w:type="paragraph" w:customStyle="1" w:styleId="otekstj">
    <w:name w:val="otekstj"/>
    <w:basedOn w:val="a"/>
    <w:rsid w:val="00D2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26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A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11057"/>
    <w:rPr>
      <w:rFonts w:eastAsiaTheme="majorEastAsia" w:cstheme="majorBidi"/>
      <w:caps/>
      <w:color w:val="622423" w:themeColor="accent2" w:themeShade="7F"/>
      <w:spacing w:val="10"/>
    </w:rPr>
  </w:style>
  <w:style w:type="paragraph" w:customStyle="1" w:styleId="stjus">
    <w:name w:val="stjus"/>
    <w:basedOn w:val="a"/>
    <w:rsid w:val="0087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4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11057"/>
    <w:rPr>
      <w:caps/>
      <w:color w:val="632423" w:themeColor="accent2" w:themeShade="80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105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1105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1105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1105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105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611057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1105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61105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61105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611057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611057"/>
    <w:rPr>
      <w:b/>
      <w:bCs/>
      <w:color w:val="943634" w:themeColor="accent2" w:themeShade="BF"/>
      <w:spacing w:val="5"/>
    </w:rPr>
  </w:style>
  <w:style w:type="paragraph" w:styleId="ac">
    <w:name w:val="No Spacing"/>
    <w:basedOn w:val="a"/>
    <w:link w:val="ad"/>
    <w:uiPriority w:val="1"/>
    <w:qFormat/>
    <w:rsid w:val="00611057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611057"/>
  </w:style>
  <w:style w:type="paragraph" w:styleId="ae">
    <w:name w:val="List Paragraph"/>
    <w:basedOn w:val="a"/>
    <w:uiPriority w:val="34"/>
    <w:qFormat/>
    <w:rsid w:val="006110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10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11057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61105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61105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611057"/>
    <w:rPr>
      <w:i/>
      <w:iCs/>
    </w:rPr>
  </w:style>
  <w:style w:type="character" w:styleId="af2">
    <w:name w:val="Intense Emphasis"/>
    <w:uiPriority w:val="21"/>
    <w:qFormat/>
    <w:rsid w:val="00611057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61105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61105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611057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611057"/>
    <w:pPr>
      <w:outlineLvl w:val="9"/>
    </w:pPr>
  </w:style>
  <w:style w:type="paragraph" w:customStyle="1" w:styleId="210">
    <w:name w:val="Основной текст 21"/>
    <w:basedOn w:val="a"/>
    <w:rsid w:val="00ED1287"/>
    <w:pPr>
      <w:suppressAutoHyphens/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Труханкина</cp:lastModifiedBy>
  <cp:revision>3</cp:revision>
  <dcterms:created xsi:type="dcterms:W3CDTF">2017-04-11T06:26:00Z</dcterms:created>
  <dcterms:modified xsi:type="dcterms:W3CDTF">2017-04-12T00:51:00Z</dcterms:modified>
</cp:coreProperties>
</file>